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10.0.0 -->
  <w:body>
    <w:p w:rsidR="009673A9">
      <w:pPr>
        <w:pStyle w:val="Testo3colon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rPr>
          <w:rFonts w:ascii="Times New Roman" w:hAnsi="Times New Roman" w:cs="Times New Roman"/>
        </w:rPr>
      </w:pPr>
    </w:p>
    <w:p w:rsidR="0006319D">
      <w:pPr>
        <w:pStyle w:val="Testo3colon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rPr>
          <w:rFonts w:ascii="Times New Roman" w:hAnsi="Times New Roman" w:cs="Times New Roman"/>
        </w:rPr>
      </w:pPr>
    </w:p>
    <w:p w:rsidR="0006319D">
      <w:pPr>
        <w:pStyle w:val="Testo3colon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rPr>
          <w:rFonts w:ascii="Times New Roman" w:hAnsi="Times New Roman" w:cs="Times New Roman"/>
        </w:rPr>
      </w:pPr>
      <w:r w:rsidRPr="0006319D">
        <w:rPr>
          <w:rFonts w:ascii="Times New Roman" w:hAnsi="Times New Roman" w:cs="Times New Roman"/>
        </w:rPr>
        <w:t xml:space="preserve">ESTRATTO BANDO DI GARA PROCEDURA APERTA - CIG </w:t>
      </w:r>
      <w:r w:rsidRPr="00161B42" w:rsidR="00161B42">
        <w:rPr>
          <w:rFonts w:ascii="Times New Roman" w:hAnsi="Times New Roman" w:cs="Times New Roman"/>
        </w:rPr>
        <w:t>7041598E7B</w:t>
      </w:r>
    </w:p>
    <w:p w:rsidR="0006319D">
      <w:pPr>
        <w:pStyle w:val="Testo3colon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rPr>
          <w:rFonts w:ascii="Times New Roman" w:hAnsi="Times New Roman" w:cs="Times New Roman"/>
        </w:rPr>
      </w:pPr>
    </w:p>
    <w:p w:rsidR="0006319D" w:rsidRPr="001B3D75" w:rsidP="0006319D">
      <w:pPr>
        <w:pStyle w:val="Testo3colon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MS Mincho" w:hAnsi="Times New Roman" w:cs="Times New Roman"/>
          <w:sz w:val="20"/>
          <w:szCs w:val="20"/>
        </w:rPr>
      </w:pPr>
      <w:r w:rsidRPr="001B3D75">
        <w:rPr>
          <w:rFonts w:ascii="Times New Roman" w:eastAsia="MS Mincho" w:hAnsi="Times New Roman" w:cs="Times New Roman"/>
          <w:sz w:val="20"/>
          <w:szCs w:val="20"/>
        </w:rPr>
        <w:t xml:space="preserve">SEZIONE I: </w:t>
      </w:r>
      <w:r w:rsidR="001B3D75">
        <w:rPr>
          <w:rFonts w:ascii="Times New Roman" w:eastAsia="MS Mincho" w:hAnsi="Times New Roman" w:cs="Times New Roman"/>
          <w:sz w:val="20"/>
          <w:szCs w:val="20"/>
        </w:rPr>
        <w:t>Azienda Socio Sanitaria Territoriale del Garda</w:t>
      </w:r>
      <w:r w:rsidRPr="001B3D75">
        <w:rPr>
          <w:rFonts w:ascii="Times New Roman" w:eastAsia="MS Mincho" w:hAnsi="Times New Roman" w:cs="Times New Roman"/>
          <w:sz w:val="20"/>
          <w:szCs w:val="20"/>
        </w:rPr>
        <w:t xml:space="preserve">, 25015 Desenzano (BS) Loc. Montecroce, C.F./P.IVA </w:t>
      </w:r>
      <w:r w:rsidRPr="001B3D75" w:rsidR="001B3D75">
        <w:rPr>
          <w:rFonts w:ascii="Times New Roman" w:eastAsia="MS Mincho" w:hAnsi="Times New Roman" w:cs="Times New Roman"/>
          <w:sz w:val="20"/>
          <w:szCs w:val="20"/>
        </w:rPr>
        <w:t>03775660982</w:t>
      </w:r>
      <w:r w:rsidRPr="001B3D75">
        <w:rPr>
          <w:rFonts w:ascii="Times New Roman" w:eastAsia="MS Mincho" w:hAnsi="Times New Roman" w:cs="Times New Roman"/>
          <w:sz w:val="20"/>
          <w:szCs w:val="20"/>
        </w:rPr>
        <w:t>.</w:t>
      </w:r>
    </w:p>
    <w:p w:rsidR="0006319D" w:rsidRPr="001B3D75" w:rsidP="0006319D">
      <w:pPr>
        <w:pStyle w:val="Testo3colon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MS Mincho" w:hAnsi="Times New Roman" w:cs="Times New Roman"/>
          <w:sz w:val="20"/>
          <w:szCs w:val="20"/>
        </w:rPr>
      </w:pPr>
      <w:r w:rsidRPr="001B3D75">
        <w:rPr>
          <w:rFonts w:ascii="Times New Roman" w:eastAsia="MS Mincho" w:hAnsi="Times New Roman" w:cs="Times New Roman"/>
          <w:sz w:val="20"/>
          <w:szCs w:val="20"/>
        </w:rPr>
        <w:t xml:space="preserve">SEZIONE II: </w:t>
      </w:r>
      <w:r w:rsidRPr="001B3D75" w:rsidR="001B3D75">
        <w:rPr>
          <w:rFonts w:ascii="Times New Roman" w:eastAsia="MS Mincho" w:hAnsi="Times New Roman" w:cs="Times New Roman"/>
          <w:sz w:val="20"/>
          <w:szCs w:val="20"/>
        </w:rPr>
        <w:t>Affidamento incarico di progettazione definitiva/esecutiva e coordinamento sicurezza in fase di progettazione inerente l</w:t>
      </w:r>
      <w:r w:rsidR="00B04AFE">
        <w:rPr>
          <w:rFonts w:ascii="Times New Roman" w:eastAsia="MS Mincho" w:hAnsi="Times New Roman" w:cs="Times New Roman"/>
          <w:sz w:val="20"/>
          <w:szCs w:val="20"/>
        </w:rPr>
        <w:t>’</w:t>
      </w:r>
      <w:r w:rsidRPr="001B3D75" w:rsidR="001B3D75">
        <w:rPr>
          <w:rFonts w:ascii="Times New Roman" w:eastAsia="MS Mincho" w:hAnsi="Times New Roman" w:cs="Times New Roman"/>
          <w:sz w:val="20"/>
          <w:szCs w:val="20"/>
        </w:rPr>
        <w:t xml:space="preserve">intervento di </w:t>
      </w:r>
      <w:r w:rsidR="001B3D75">
        <w:rPr>
          <w:rFonts w:ascii="Times New Roman" w:eastAsia="MS Mincho" w:hAnsi="Times New Roman" w:cs="Times New Roman"/>
          <w:sz w:val="20"/>
          <w:szCs w:val="20"/>
        </w:rPr>
        <w:t>‘</w:t>
      </w:r>
      <w:r w:rsidRPr="001B3D75" w:rsidR="001B3D75">
        <w:rPr>
          <w:rFonts w:ascii="Times New Roman" w:eastAsia="MS Mincho" w:hAnsi="Times New Roman" w:cs="Times New Roman"/>
          <w:sz w:val="20"/>
          <w:szCs w:val="20"/>
        </w:rPr>
        <w:t>Sopralzo nuovo corpo di fabbrica per adeguamento ai requisiti autorizzativi e di accreditamento per adeguamento unita</w:t>
      </w:r>
      <w:r w:rsidR="001B3D75">
        <w:rPr>
          <w:rFonts w:ascii="Times New Roman" w:eastAsia="MS Mincho" w:hAnsi="Times New Roman" w:cs="Times New Roman"/>
          <w:sz w:val="20"/>
          <w:szCs w:val="20"/>
        </w:rPr>
        <w:t>’</w:t>
      </w:r>
      <w:r w:rsidRPr="001B3D75" w:rsidR="001B3D75">
        <w:rPr>
          <w:rFonts w:ascii="Times New Roman" w:eastAsia="MS Mincho" w:hAnsi="Times New Roman" w:cs="Times New Roman"/>
          <w:sz w:val="20"/>
          <w:szCs w:val="20"/>
        </w:rPr>
        <w:t xml:space="preserve"> di Cura Corona</w:t>
      </w:r>
      <w:r w:rsidR="001B3D75">
        <w:rPr>
          <w:rFonts w:ascii="Times New Roman" w:eastAsia="MS Mincho" w:hAnsi="Times New Roman" w:cs="Times New Roman"/>
          <w:sz w:val="20"/>
          <w:szCs w:val="20"/>
        </w:rPr>
        <w:t>rica e Patologia Neonatale dell’</w:t>
      </w:r>
      <w:r w:rsidRPr="001B3D75" w:rsidR="001B3D75">
        <w:rPr>
          <w:rFonts w:ascii="Times New Roman" w:eastAsia="MS Mincho" w:hAnsi="Times New Roman" w:cs="Times New Roman"/>
          <w:sz w:val="20"/>
          <w:szCs w:val="20"/>
        </w:rPr>
        <w:t>Ospedale Di Manerbio</w:t>
      </w:r>
      <w:r w:rsidR="001B3D75">
        <w:rPr>
          <w:rFonts w:ascii="Times New Roman" w:eastAsia="MS Mincho" w:hAnsi="Times New Roman" w:cs="Times New Roman"/>
          <w:sz w:val="20"/>
          <w:szCs w:val="20"/>
        </w:rPr>
        <w:t>’</w:t>
      </w:r>
      <w:r w:rsidRPr="001B3D75">
        <w:rPr>
          <w:rFonts w:ascii="Times New Roman" w:eastAsia="MS Mincho" w:hAnsi="Times New Roman" w:cs="Times New Roman"/>
          <w:sz w:val="20"/>
          <w:szCs w:val="20"/>
        </w:rPr>
        <w:t xml:space="preserve">. Importo a base d'appalto </w:t>
      </w:r>
      <w:r w:rsidR="001B3D75">
        <w:rPr>
          <w:rFonts w:ascii="Times New Roman" w:eastAsia="MS Mincho" w:hAnsi="Times New Roman" w:cs="Times New Roman"/>
          <w:sz w:val="20"/>
          <w:szCs w:val="20"/>
        </w:rPr>
        <w:t>euro</w:t>
      </w:r>
      <w:r w:rsidRPr="001B3D75" w:rsidR="001B3D75">
        <w:rPr>
          <w:rFonts w:ascii="Times New Roman" w:eastAsia="MS Mincho" w:hAnsi="Times New Roman" w:cs="Times New Roman"/>
          <w:sz w:val="20"/>
          <w:szCs w:val="20"/>
        </w:rPr>
        <w:t xml:space="preserve"> 202.682,93 </w:t>
      </w:r>
      <w:r w:rsidRPr="001B3D75" w:rsidR="00020F5D">
        <w:rPr>
          <w:rFonts w:ascii="Times New Roman" w:eastAsia="MS Mincho" w:hAnsi="Times New Roman" w:cs="Times New Roman"/>
          <w:sz w:val="20"/>
          <w:szCs w:val="20"/>
        </w:rPr>
        <w:t xml:space="preserve">+ oneri fiscali e previdenziali </w:t>
      </w:r>
      <w:r w:rsidRPr="001B3D75">
        <w:rPr>
          <w:rFonts w:ascii="Times New Roman" w:eastAsia="MS Mincho" w:hAnsi="Times New Roman" w:cs="Times New Roman"/>
          <w:sz w:val="20"/>
          <w:szCs w:val="20"/>
        </w:rPr>
        <w:t>+ Iva.</w:t>
      </w:r>
    </w:p>
    <w:p w:rsidR="00644BB6" w:rsidRPr="001B3D75" w:rsidP="00644BB6">
      <w:pPr>
        <w:widowControl w:val="0"/>
        <w:autoSpaceDE w:val="0"/>
        <w:autoSpaceDN w:val="0"/>
        <w:adjustRightInd w:val="0"/>
        <w:ind w:right="-79"/>
        <w:jc w:val="both"/>
        <w:rPr>
          <w:rFonts w:eastAsia="MS Mincho"/>
          <w:color w:val="000000"/>
          <w:sz w:val="20"/>
          <w:szCs w:val="20"/>
        </w:rPr>
      </w:pPr>
      <w:r w:rsidRPr="001B3D75" w:rsidR="0006319D">
        <w:rPr>
          <w:rFonts w:eastAsia="MS Mincho"/>
          <w:color w:val="000000"/>
          <w:sz w:val="20"/>
          <w:szCs w:val="20"/>
        </w:rPr>
        <w:t xml:space="preserve">SEZIONE IV: </w:t>
      </w:r>
      <w:r w:rsidRPr="001B3D75" w:rsidR="00D76F22">
        <w:rPr>
          <w:rFonts w:eastAsia="MS Mincho"/>
          <w:color w:val="000000"/>
          <w:sz w:val="20"/>
          <w:szCs w:val="20"/>
        </w:rPr>
        <w:t>Offerta economicamente piu’</w:t>
      </w:r>
      <w:r w:rsidRPr="001B3D75">
        <w:rPr>
          <w:rFonts w:eastAsia="MS Mincho"/>
          <w:color w:val="000000"/>
          <w:sz w:val="20"/>
          <w:szCs w:val="20"/>
        </w:rPr>
        <w:t xml:space="preserve"> vantaggiosa ai sensi </w:t>
      </w:r>
      <w:r w:rsidR="001B3D75">
        <w:rPr>
          <w:rFonts w:eastAsia="MS Mincho"/>
          <w:sz w:val="20"/>
          <w:szCs w:val="20"/>
        </w:rPr>
        <w:t xml:space="preserve">dell’art. </w:t>
      </w:r>
      <w:r w:rsidR="001B3D75">
        <w:rPr>
          <w:rFonts w:eastAsia="MS Mincho"/>
          <w:sz w:val="20"/>
          <w:szCs w:val="20"/>
        </w:rPr>
        <w:t>95 comma 3 lett. b) del D.Lgs. n. 50/2016</w:t>
      </w:r>
      <w:r w:rsidR="001B3D75">
        <w:rPr>
          <w:rFonts w:eastAsia="MS Mincho"/>
          <w:sz w:val="20"/>
          <w:szCs w:val="20"/>
        </w:rPr>
        <w:t xml:space="preserve"> </w:t>
      </w:r>
      <w:r w:rsidR="001B3D75">
        <w:rPr>
          <w:rFonts w:eastAsia="MS Mincho"/>
          <w:sz w:val="20"/>
          <w:szCs w:val="20"/>
        </w:rPr>
        <w:t>e sulla base dei criteri indicati nel disciplinare di gara</w:t>
      </w:r>
      <w:r w:rsidR="001B3D75">
        <w:rPr>
          <w:rFonts w:eastAsia="MS Mincho"/>
          <w:sz w:val="20"/>
          <w:szCs w:val="20"/>
        </w:rPr>
        <w:t>.</w:t>
      </w:r>
    </w:p>
    <w:p w:rsidR="0006319D" w:rsidRPr="001B3D75" w:rsidP="0006319D">
      <w:pPr>
        <w:pStyle w:val="Testo3colon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MS Mincho" w:hAnsi="Times New Roman" w:cs="Times New Roman"/>
          <w:sz w:val="20"/>
          <w:szCs w:val="20"/>
        </w:rPr>
      </w:pPr>
      <w:r w:rsidRPr="00EA472A">
        <w:rPr>
          <w:rFonts w:ascii="Times New Roman" w:eastAsia="MS Mincho" w:hAnsi="Times New Roman" w:cs="Times New Roman"/>
          <w:sz w:val="20"/>
          <w:szCs w:val="20"/>
        </w:rPr>
        <w:t xml:space="preserve">Termine presentazione offerte ore 12,00 del </w:t>
      </w:r>
      <w:r w:rsidRPr="00EA472A" w:rsidR="00EA472A">
        <w:rPr>
          <w:rFonts w:ascii="Times New Roman" w:eastAsia="MS Mincho" w:hAnsi="Times New Roman" w:cs="Times New Roman"/>
          <w:sz w:val="20"/>
          <w:szCs w:val="20"/>
        </w:rPr>
        <w:t>24.05</w:t>
      </w:r>
      <w:r w:rsidRPr="00EA472A" w:rsidR="001B3D75">
        <w:rPr>
          <w:rFonts w:ascii="Times New Roman" w:eastAsia="MS Mincho" w:hAnsi="Times New Roman" w:cs="Times New Roman"/>
          <w:sz w:val="20"/>
          <w:szCs w:val="20"/>
        </w:rPr>
        <w:t>.2017</w:t>
      </w:r>
      <w:r w:rsidRPr="00EA472A">
        <w:rPr>
          <w:rFonts w:ascii="Times New Roman" w:eastAsia="MS Mincho" w:hAnsi="Times New Roman" w:cs="Times New Roman"/>
          <w:sz w:val="20"/>
          <w:szCs w:val="20"/>
        </w:rPr>
        <w:t xml:space="preserve">. </w:t>
      </w:r>
      <w:r w:rsidRPr="00EA472A" w:rsidR="00D95176">
        <w:rPr>
          <w:rFonts w:ascii="Times New Roman" w:eastAsia="MS Mincho" w:hAnsi="Times New Roman" w:cs="Times New Roman"/>
          <w:sz w:val="20"/>
          <w:szCs w:val="20"/>
        </w:rPr>
        <w:t xml:space="preserve">Sono ammessi a partecipare  i soggetti di cui </w:t>
      </w:r>
      <w:r w:rsidRPr="00054CBE" w:rsidR="001B3D75">
        <w:rPr>
          <w:rFonts w:ascii="Times New Roman" w:eastAsia="MS Mincho" w:hAnsi="Times New Roman" w:cs="Times New Roman"/>
          <w:sz w:val="20"/>
          <w:szCs w:val="20"/>
        </w:rPr>
        <w:t>all'art. 46 comma 1 lett. a), b), c), d), e) e f) del D. Lgs. 50/2016</w:t>
      </w:r>
      <w:r w:rsidRPr="001B3D75">
        <w:rPr>
          <w:rFonts w:ascii="Times New Roman" w:eastAsia="MS Mincho" w:hAnsi="Times New Roman" w:cs="Times New Roman"/>
          <w:sz w:val="20"/>
          <w:szCs w:val="20"/>
        </w:rPr>
        <w:t>.</w:t>
      </w:r>
    </w:p>
    <w:p w:rsidR="0006319D" w:rsidRPr="00054CBE" w:rsidP="0006319D">
      <w:pPr>
        <w:pStyle w:val="Testo3colon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eastAsia="MS Mincho" w:hAnsi="Times New Roman" w:cs="Times New Roman"/>
          <w:sz w:val="20"/>
          <w:szCs w:val="20"/>
        </w:rPr>
      </w:pPr>
      <w:r w:rsidRPr="001B3D75">
        <w:rPr>
          <w:rFonts w:ascii="Times New Roman" w:eastAsia="MS Mincho" w:hAnsi="Times New Roman" w:cs="Times New Roman"/>
          <w:sz w:val="20"/>
          <w:szCs w:val="20"/>
        </w:rPr>
        <w:t xml:space="preserve">SEZIONE VI: Il bando e' disponibile sui siti internet http://osservatorio.oopp.regione.lombardia.it, </w:t>
      </w:r>
      <w:r w:rsidRPr="00054CBE">
        <w:rPr>
          <w:rFonts w:ascii="Times New Roman" w:eastAsia="MS Mincho" w:hAnsi="Times New Roman" w:cs="Times New Roman"/>
          <w:sz w:val="20"/>
          <w:szCs w:val="20"/>
        </w:rPr>
        <w:t xml:space="preserve">https://www.serviziocontrattipubblici.it/ e </w:t>
      </w:r>
      <w:r w:rsidRPr="00054CBE" w:rsidR="001B3D75">
        <w:rPr>
          <w:rFonts w:ascii="Times New Roman" w:eastAsia="MS Mincho" w:hAnsi="Times New Roman" w:cs="Times New Roman"/>
          <w:sz w:val="20"/>
          <w:szCs w:val="20"/>
        </w:rPr>
        <w:t>http://www.asst-garda.it/</w:t>
      </w:r>
      <w:r w:rsidRPr="00054CBE">
        <w:rPr>
          <w:rFonts w:ascii="Times New Roman" w:eastAsia="MS Mincho" w:hAnsi="Times New Roman" w:cs="Times New Roman"/>
          <w:sz w:val="20"/>
          <w:szCs w:val="20"/>
        </w:rPr>
        <w:t>.</w:t>
      </w:r>
    </w:p>
    <w:p w:rsidR="0006319D" w:rsidRPr="00054CBE" w:rsidP="0006319D">
      <w:pPr>
        <w:pStyle w:val="Testo3colon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rPr>
          <w:rFonts w:ascii="Times New Roman" w:eastAsia="MS Mincho" w:hAnsi="Times New Roman" w:cs="Times New Roman"/>
          <w:sz w:val="20"/>
          <w:szCs w:val="20"/>
        </w:rPr>
      </w:pPr>
      <w:r w:rsidRPr="00054CBE">
        <w:rPr>
          <w:rFonts w:ascii="Times New Roman" w:eastAsia="MS Mincho" w:hAnsi="Times New Roman" w:cs="Times New Roman"/>
          <w:sz w:val="20"/>
          <w:szCs w:val="20"/>
        </w:rPr>
        <w:t>La gara si svolgera' con l'ausilio della piattaforma informatica Sintel di Regione Lombardia (https://www.sintel.regione.lombardia.it).</w:t>
      </w:r>
    </w:p>
    <w:p w:rsidR="00054CBE" w:rsidP="00054CBE">
      <w:pPr>
        <w:pStyle w:val="NormalWeb"/>
        <w:rPr>
          <w:rFonts w:eastAsia="MS Mincho"/>
          <w:sz w:val="20"/>
          <w:szCs w:val="20"/>
          <w:lang w:eastAsia="it-IT"/>
        </w:rPr>
      </w:pPr>
      <w:r w:rsidRPr="00054CBE">
        <w:rPr>
          <w:rFonts w:eastAsia="MS Mincho"/>
          <w:sz w:val="20"/>
          <w:szCs w:val="20"/>
          <w:lang w:eastAsia="it-IT"/>
        </w:rPr>
        <w:t xml:space="preserve">Pubblicazione G.U.R.I. n. </w:t>
      </w:r>
      <w:r w:rsidR="00965DEB">
        <w:rPr>
          <w:rFonts w:eastAsia="MS Mincho"/>
          <w:sz w:val="20"/>
          <w:szCs w:val="20"/>
          <w:lang w:eastAsia="it-IT"/>
        </w:rPr>
        <w:t>43 del 12.04.2017</w:t>
      </w:r>
    </w:p>
    <w:p w:rsidR="00054CBE" w:rsidRPr="00054CBE" w:rsidP="00054CBE">
      <w:pPr>
        <w:pStyle w:val="NormalWeb"/>
        <w:rPr>
          <w:rFonts w:eastAsia="MS Mincho"/>
          <w:sz w:val="20"/>
          <w:szCs w:val="20"/>
          <w:lang w:eastAsia="it-IT"/>
        </w:rPr>
      </w:pPr>
      <w:r>
        <w:rPr>
          <w:rFonts w:eastAsia="MS Mincho"/>
          <w:sz w:val="20"/>
          <w:szCs w:val="20"/>
          <w:lang w:eastAsia="it-IT"/>
        </w:rPr>
        <w:t>Il Responsabile del Procedimento Ing. Matteo Marcotti</w:t>
      </w:r>
    </w:p>
    <w:p w:rsidR="00054CBE" w:rsidRPr="00054CBE" w:rsidP="0006319D">
      <w:pPr>
        <w:pStyle w:val="Testo3colon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rPr>
          <w:rFonts w:ascii="Times New Roman" w:eastAsia="MS Mincho" w:hAnsi="Times New Roman" w:cs="Times New Roman"/>
          <w:sz w:val="20"/>
          <w:szCs w:val="20"/>
        </w:rPr>
      </w:pPr>
    </w:p>
    <w:sect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C43"/>
    <w:multiLevelType w:val="hybridMultilevel"/>
    <w:tmpl w:val="24FEA0F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07636C"/>
    <w:multiLevelType w:val="hybridMultilevel"/>
    <w:tmpl w:val="15E8B4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836C1"/>
    <w:multiLevelType w:val="hybridMultilevel"/>
    <w:tmpl w:val="8EEA3460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085014EB"/>
    <w:multiLevelType w:val="hybridMultilevel"/>
    <w:tmpl w:val="455E864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BB67F1"/>
    <w:multiLevelType w:val="hybridMultilevel"/>
    <w:tmpl w:val="C07AB0F4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0CB47C06"/>
    <w:multiLevelType w:val="hybridMultilevel"/>
    <w:tmpl w:val="70863C0A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12631B47"/>
    <w:multiLevelType w:val="singleLevel"/>
    <w:tmpl w:val="4AD41170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7">
    <w:nsid w:val="17426D7E"/>
    <w:multiLevelType w:val="hybridMultilevel"/>
    <w:tmpl w:val="CEB8FF3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  <w:u w:color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4E54FD"/>
    <w:multiLevelType w:val="hybridMultilevel"/>
    <w:tmpl w:val="2B2A3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50B41"/>
    <w:multiLevelType w:val="hybridMultilevel"/>
    <w:tmpl w:val="C3A4F32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5A74C1"/>
    <w:multiLevelType w:val="hybridMultilevel"/>
    <w:tmpl w:val="A55C40C0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37E50D03"/>
    <w:multiLevelType w:val="hybridMultilevel"/>
    <w:tmpl w:val="DF881512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3ACC6DA5"/>
    <w:multiLevelType w:val="hybridMultilevel"/>
    <w:tmpl w:val="C422D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2D0B08"/>
    <w:multiLevelType w:val="hybridMultilevel"/>
    <w:tmpl w:val="B75CFD8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u w:color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230D6F"/>
    <w:multiLevelType w:val="hybridMultilevel"/>
    <w:tmpl w:val="1AD0F8E8"/>
    <w:lvl w:ilvl="0">
      <w:start w:val="1"/>
      <w:numFmt w:val="none"/>
      <w:lvlText w:val="a.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>
    <w:nsid w:val="549513FA"/>
    <w:multiLevelType w:val="singleLevel"/>
    <w:tmpl w:val="895E3F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16">
    <w:nsid w:val="57911C83"/>
    <w:multiLevelType w:val="hybridMultilevel"/>
    <w:tmpl w:val="0088E3B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0E07F8"/>
    <w:multiLevelType w:val="hybridMultilevel"/>
    <w:tmpl w:val="BD6EB9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A11518"/>
    <w:multiLevelType w:val="hybridMultilevel"/>
    <w:tmpl w:val="3224F4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8179B6"/>
    <w:multiLevelType w:val="hybridMultilevel"/>
    <w:tmpl w:val="B516A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1F417D3"/>
    <w:multiLevelType w:val="hybridMultilevel"/>
    <w:tmpl w:val="577CC6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FA3666"/>
    <w:multiLevelType w:val="hybridMultilevel"/>
    <w:tmpl w:val="332C8112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>
    <w:nsid w:val="774D2968"/>
    <w:multiLevelType w:val="multilevel"/>
    <w:tmpl w:val="6B4A7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10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</w:num>
  <w:num w:numId="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5"/>
    <w:lvlOverride w:ilvl="0">
      <w:startOverride w:val="2"/>
    </w:lvlOverride>
  </w:num>
  <w:num w:numId="12">
    <w:abstractNumId w:val="18"/>
  </w:num>
  <w:num w:numId="1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"/>
  </w:num>
  <w:num w:numId="3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5"/>
  </w:num>
  <w:num w:numId="3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"/>
  </w:num>
  <w:num w:numId="35">
    <w:abstractNumId w:val="6"/>
    <w:lvlOverride w:ilvl="0"/>
  </w:num>
  <w:num w:numId="36">
    <w:abstractNumId w:val="16"/>
  </w:num>
  <w:num w:numId="37">
    <w:abstractNumId w:val="9"/>
  </w:num>
  <w:num w:numId="38">
    <w:abstractNumId w:val="0"/>
  </w:num>
  <w:num w:numId="39">
    <w:abstractNumId w:val="3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it-IT" w:eastAsia="it-IT" w:bidi="ar-SA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spacing w:before="120" w:line="240" w:lineRule="atLeast"/>
      <w:ind w:firstLine="567"/>
      <w:jc w:val="center"/>
      <w:outlineLvl w:val="1"/>
    </w:pPr>
    <w:rPr>
      <w:rFonts w:ascii="Arial" w:eastAsia="Arial Unicode MS" w:hAnsi="Arial" w:cs="Arial"/>
      <w:i/>
      <w:i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sto3colonne">
    <w:name w:val="Testo 3 colonne"/>
    <w:pPr>
      <w:autoSpaceDE w:val="0"/>
      <w:autoSpaceDN w:val="0"/>
      <w:spacing w:line="192" w:lineRule="atLeast"/>
      <w:jc w:val="both"/>
    </w:pPr>
    <w:rPr>
      <w:rFonts w:ascii="Helvetica" w:hAnsi="Helvetica" w:cs="Arial Unicode MS"/>
      <w:color w:val="000000"/>
      <w:sz w:val="18"/>
      <w:szCs w:val="18"/>
      <w:lang w:val="it-IT" w:eastAsia="it-IT" w:bidi="ar-SA"/>
    </w:rPr>
  </w:style>
  <w:style w:type="paragraph" w:customStyle="1" w:styleId="Titoloneitesti">
    <w:name w:val="Titolo nei testi"/>
    <w:basedOn w:val="Normal"/>
    <w:pPr>
      <w:autoSpaceDE w:val="0"/>
      <w:autoSpaceDN w:val="0"/>
      <w:spacing w:after="57" w:line="192" w:lineRule="atLeast"/>
    </w:pPr>
    <w:rPr>
      <w:rFonts w:ascii="Arial" w:hAnsi="Arial" w:cs="Arial"/>
      <w:b/>
      <w:bCs/>
      <w:sz w:val="18"/>
      <w:szCs w:val="18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Articolo">
    <w:name w:val="Articolo"/>
    <w:basedOn w:val="Normal"/>
    <w:autoRedefine/>
    <w:pPr>
      <w:autoSpaceDE w:val="0"/>
      <w:autoSpaceDN w:val="0"/>
      <w:ind w:hanging="38"/>
      <w:jc w:val="center"/>
    </w:pPr>
    <w:rPr>
      <w:rFonts w:ascii="Arial" w:hAnsi="Arial" w:cs="Arial"/>
    </w:rPr>
  </w:style>
  <w:style w:type="paragraph" w:styleId="BodyText">
    <w:name w:val="Body Text"/>
    <w:basedOn w:val="Normal"/>
    <w:semiHidden/>
    <w:pPr>
      <w:autoSpaceDE w:val="0"/>
      <w:autoSpaceDN w:val="0"/>
      <w:spacing w:line="192" w:lineRule="atLeast"/>
      <w:jc w:val="both"/>
    </w:pPr>
    <w:rPr>
      <w:rFonts w:ascii="Helvetica" w:hAnsi="Helvetica" w:cs="Arial Unicode MS"/>
      <w:sz w:val="18"/>
      <w:szCs w:val="18"/>
    </w:rPr>
  </w:style>
  <w:style w:type="paragraph" w:styleId="BodyText2">
    <w:name w:val="Body Text 2"/>
    <w:basedOn w:val="Normal"/>
    <w:semiHidden/>
    <w:pPr>
      <w:autoSpaceDE w:val="0"/>
      <w:autoSpaceDN w:val="0"/>
      <w:spacing w:line="192" w:lineRule="atLeast"/>
      <w:ind w:firstLine="708"/>
      <w:jc w:val="both"/>
    </w:pPr>
    <w:rPr>
      <w:rFonts w:ascii="Helvetica" w:hAnsi="Helvetica" w:cs="Arial Unicode MS"/>
      <w:sz w:val="18"/>
      <w:szCs w:val="18"/>
    </w:rPr>
  </w:style>
  <w:style w:type="paragraph" w:styleId="BodyTextIndent2">
    <w:name w:val="Body Text Indent 2"/>
    <w:basedOn w:val="Normal"/>
    <w:semiHidden/>
    <w:pPr>
      <w:autoSpaceDE w:val="0"/>
      <w:autoSpaceDN w:val="0"/>
      <w:spacing w:before="120"/>
      <w:ind w:firstLine="567"/>
    </w:pPr>
    <w:rPr>
      <w:rFonts w:ascii="Arial" w:hAnsi="Arial" w:cs="Arial"/>
      <w:sz w:val="20"/>
      <w:szCs w:val="20"/>
    </w:rPr>
  </w:style>
  <w:style w:type="paragraph" w:styleId="BodyTextIndent3">
    <w:name w:val="Body Text Indent 3"/>
    <w:basedOn w:val="Normal"/>
    <w:semiHidden/>
    <w:pPr>
      <w:ind w:left="284" w:hanging="284"/>
      <w:jc w:val="both"/>
    </w:pPr>
    <w:rPr>
      <w:sz w:val="22"/>
      <w:szCs w:val="20"/>
    </w:rPr>
  </w:style>
  <w:style w:type="paragraph" w:styleId="Header">
    <w:name w:val="header"/>
    <w:basedOn w:val="Normal"/>
    <w:semiHidden/>
    <w:pPr>
      <w:tabs>
        <w:tab w:val="center" w:pos="4819"/>
        <w:tab w:val="right" w:pos="9638"/>
      </w:tabs>
    </w:pPr>
    <w:rPr>
      <w:snapToGrid w:val="0"/>
      <w:sz w:val="20"/>
      <w:szCs w:val="20"/>
    </w:rPr>
  </w:style>
  <w:style w:type="paragraph" w:styleId="BodyText3">
    <w:name w:val="Body Text 3"/>
    <w:basedOn w:val="Normal"/>
    <w:semiHidden/>
    <w:pPr>
      <w:jc w:val="both"/>
    </w:pPr>
    <w:rPr>
      <w:sz w:val="22"/>
      <w:szCs w:val="20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Footer">
    <w:name w:val="footer"/>
    <w:basedOn w:val="Normal"/>
    <w:link w:val="PidipaginaCarattere"/>
    <w:uiPriority w:val="99"/>
    <w:semiHidden/>
    <w:unhideWhenUsed/>
    <w:rsid w:val="00161B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DefaultParagraphFont"/>
    <w:link w:val="Footer"/>
    <w:uiPriority w:val="99"/>
    <w:semiHidden/>
    <w:rsid w:val="00161B42"/>
    <w:rPr>
      <w:sz w:val="24"/>
      <w:szCs w:val="24"/>
    </w:rPr>
  </w:style>
  <w:style w:type="paragraph" w:styleId="NormalWeb">
    <w:name w:val="Normal (Web)"/>
    <w:basedOn w:val="Normal"/>
    <w:rsid w:val="00054CBE"/>
    <w:pPr>
      <w:spacing w:before="100"/>
      <w:jc w:val="both"/>
    </w:pPr>
    <w:rPr>
      <w:color w:val="00000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150</vt:lpstr>
    </vt:vector>
  </TitlesOfParts>
  <Company>Azienda Ospedaliera Desenzano del Garda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150</dc:title>
  <dc:creator>brunavittoria.braion</dc:creator>
  <cp:lastModifiedBy>brunavittoria.braion</cp:lastModifiedBy>
  <cp:revision>3</cp:revision>
  <cp:lastPrinted>2015-09-25T13:23:00Z</cp:lastPrinted>
  <dcterms:created xsi:type="dcterms:W3CDTF">2017-04-07T13:54:00Z</dcterms:created>
  <dcterms:modified xsi:type="dcterms:W3CDTF">2017-04-10T12:03:00Z</dcterms:modified>
</cp:coreProperties>
</file>